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A6A5" w14:textId="05A53F0F" w:rsidR="00C7345B" w:rsidRPr="00C36C1F" w:rsidRDefault="00C7345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0"/>
        </w:rPr>
        <w:t>**AGENDA**</w:t>
      </w:r>
      <w:r>
        <w:rPr>
          <w:rFonts w:ascii="Times New Roman" w:hAnsi="Times New Roman"/>
          <w:b/>
          <w:sz w:val="28"/>
        </w:rPr>
        <w:cr/>
      </w:r>
      <w:r>
        <w:rPr>
          <w:rFonts w:ascii="Times New Roman" w:hAnsi="Times New Roman"/>
          <w:b/>
          <w:sz w:val="28"/>
        </w:rPr>
        <w:cr/>
      </w:r>
      <w:r>
        <w:rPr>
          <w:rFonts w:ascii="Times New Roman" w:hAnsi="Times New Roman"/>
          <w:b/>
          <w:sz w:val="32"/>
        </w:rPr>
        <w:t>AMADOR LOCAL AGENCY FORMATION COMMISSION</w:t>
      </w:r>
      <w:r>
        <w:rPr>
          <w:rFonts w:ascii="Times New Roman" w:hAnsi="Times New Roman"/>
          <w:b/>
          <w:sz w:val="28"/>
        </w:rPr>
        <w:cr/>
      </w:r>
      <w:r>
        <w:rPr>
          <w:rFonts w:ascii="Times New Roman" w:hAnsi="Times New Roman"/>
          <w:b/>
          <w:sz w:val="28"/>
        </w:rPr>
        <w:cr/>
      </w:r>
      <w:r w:rsidR="00074798">
        <w:rPr>
          <w:rFonts w:ascii="Times New Roman" w:hAnsi="Times New Roman"/>
          <w:b/>
          <w:sz w:val="28"/>
        </w:rPr>
        <w:t xml:space="preserve">5:30 PM </w:t>
      </w:r>
      <w:r w:rsidR="003B7D35">
        <w:rPr>
          <w:rFonts w:ascii="Times New Roman" w:hAnsi="Times New Roman"/>
          <w:b/>
          <w:sz w:val="28"/>
        </w:rPr>
        <w:t>–</w:t>
      </w:r>
      <w:r w:rsidR="00074798">
        <w:rPr>
          <w:rFonts w:ascii="Times New Roman" w:hAnsi="Times New Roman"/>
          <w:b/>
          <w:sz w:val="28"/>
        </w:rPr>
        <w:t xml:space="preserve"> </w:t>
      </w:r>
      <w:r w:rsidR="003B7D35">
        <w:rPr>
          <w:rFonts w:ascii="Times New Roman" w:hAnsi="Times New Roman"/>
          <w:b/>
          <w:sz w:val="28"/>
        </w:rPr>
        <w:t>JANUARY 18, 2024</w:t>
      </w:r>
      <w:r>
        <w:rPr>
          <w:rFonts w:ascii="Times New Roman" w:hAnsi="Times New Roman"/>
          <w:b/>
          <w:sz w:val="28"/>
        </w:rPr>
        <w:cr/>
        <w:t xml:space="preserve"> 810 COURT STREET, JACKSON</w:t>
      </w:r>
      <w:r>
        <w:rPr>
          <w:rFonts w:ascii="Times New Roman" w:hAnsi="Times New Roman"/>
          <w:b/>
          <w:sz w:val="28"/>
        </w:rPr>
        <w:cr/>
      </w:r>
      <w:r w:rsidRPr="00C36C1F">
        <w:rPr>
          <w:rFonts w:ascii="Times New Roman" w:hAnsi="Times New Roman"/>
          <w:b/>
          <w:sz w:val="28"/>
        </w:rPr>
        <w:t xml:space="preserve"> BOARD OF SUPERVISORS CHAMBERS</w:t>
      </w:r>
    </w:p>
    <w:p w14:paraId="7F11E03B" w14:textId="77777777" w:rsidR="00235272" w:rsidRDefault="00235272" w:rsidP="00B55F75">
      <w:pPr>
        <w:jc w:val="both"/>
        <w:rPr>
          <w:rFonts w:ascii="Times New Roman" w:hAnsi="Times New Roman"/>
          <w:szCs w:val="24"/>
        </w:rPr>
      </w:pPr>
    </w:p>
    <w:p w14:paraId="5845E165" w14:textId="428ED539" w:rsidR="00B55F75" w:rsidRPr="00203F09" w:rsidRDefault="00B55F75" w:rsidP="00B55F75">
      <w:pPr>
        <w:jc w:val="both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 xml:space="preserve">The Amador Local Agency Formation Commission will hold </w:t>
      </w:r>
      <w:r w:rsidR="00524EBF" w:rsidRPr="00203F09">
        <w:rPr>
          <w:rFonts w:ascii="Times New Roman" w:hAnsi="Times New Roman"/>
          <w:szCs w:val="24"/>
        </w:rPr>
        <w:t xml:space="preserve">a meeting </w:t>
      </w:r>
      <w:r w:rsidR="008B65F5" w:rsidRPr="00203F09">
        <w:rPr>
          <w:rFonts w:ascii="Times New Roman" w:hAnsi="Times New Roman"/>
          <w:szCs w:val="24"/>
        </w:rPr>
        <w:t xml:space="preserve">at </w:t>
      </w:r>
      <w:r w:rsidR="00074798" w:rsidRPr="00203F09">
        <w:rPr>
          <w:rFonts w:ascii="Times New Roman" w:hAnsi="Times New Roman"/>
          <w:szCs w:val="24"/>
        </w:rPr>
        <w:t>the address above</w:t>
      </w:r>
      <w:r w:rsidR="008B65F5" w:rsidRPr="00203F09">
        <w:rPr>
          <w:rFonts w:ascii="Times New Roman" w:hAnsi="Times New Roman"/>
          <w:szCs w:val="24"/>
        </w:rPr>
        <w:t xml:space="preserve"> at 5:30 PM, or as soon thereafter as possible. </w:t>
      </w:r>
      <w:r w:rsidR="00FD5CEB" w:rsidRPr="00203F09">
        <w:rPr>
          <w:rFonts w:ascii="Times New Roman" w:hAnsi="Times New Roman"/>
          <w:szCs w:val="24"/>
        </w:rPr>
        <w:t xml:space="preserve">The meeting will be </w:t>
      </w:r>
      <w:r w:rsidR="00BC0348" w:rsidRPr="00203F09">
        <w:rPr>
          <w:rFonts w:ascii="Times New Roman" w:hAnsi="Times New Roman"/>
          <w:szCs w:val="24"/>
        </w:rPr>
        <w:t xml:space="preserve">held </w:t>
      </w:r>
      <w:r w:rsidR="00FD5CEB" w:rsidRPr="00203F09">
        <w:rPr>
          <w:rFonts w:ascii="Times New Roman" w:hAnsi="Times New Roman"/>
          <w:szCs w:val="24"/>
        </w:rPr>
        <w:t xml:space="preserve">in-person </w:t>
      </w:r>
      <w:r w:rsidR="00203F09" w:rsidRPr="00203F09">
        <w:rPr>
          <w:rFonts w:ascii="Times New Roman" w:hAnsi="Times New Roman"/>
          <w:szCs w:val="24"/>
        </w:rPr>
        <w:t xml:space="preserve">and can be accessed via the link below by </w:t>
      </w:r>
      <w:r w:rsidR="00BC0348" w:rsidRPr="00203F09">
        <w:rPr>
          <w:rFonts w:ascii="Times New Roman" w:hAnsi="Times New Roman"/>
          <w:szCs w:val="24"/>
        </w:rPr>
        <w:t>computer, tablet, or phone:</w:t>
      </w:r>
    </w:p>
    <w:p w14:paraId="22D39D6E" w14:textId="77777777" w:rsidR="003D38A8" w:rsidRPr="00203F09" w:rsidRDefault="003D38A8" w:rsidP="00B55F75">
      <w:pPr>
        <w:jc w:val="both"/>
        <w:rPr>
          <w:rFonts w:ascii="Times New Roman" w:hAnsi="Times New Roman"/>
          <w:szCs w:val="24"/>
        </w:rPr>
      </w:pPr>
    </w:p>
    <w:p w14:paraId="0DD70A19" w14:textId="77777777" w:rsidR="0017000F" w:rsidRPr="00203F09" w:rsidRDefault="005015EC" w:rsidP="0017000F">
      <w:pPr>
        <w:spacing w:after="200" w:line="276" w:lineRule="auto"/>
        <w:rPr>
          <w:rFonts w:ascii="Times New Roman" w:eastAsia="Calibri" w:hAnsi="Times New Roman"/>
          <w:color w:val="0000FF"/>
          <w:szCs w:val="24"/>
          <w:u w:val="single"/>
        </w:rPr>
      </w:pPr>
      <w:hyperlink r:id="rId9" w:history="1">
        <w:r w:rsidR="0017000F" w:rsidRPr="00203F09">
          <w:rPr>
            <w:rFonts w:ascii="Times New Roman" w:eastAsia="Calibri" w:hAnsi="Times New Roman"/>
            <w:color w:val="0000FF"/>
            <w:szCs w:val="24"/>
            <w:u w:val="single"/>
          </w:rPr>
          <w:t>https://us02web.zoom.us/j/82272364137?pwd=UVZPVm40THgrKzZnOW5mRFd5TVhVZz09</w:t>
        </w:r>
      </w:hyperlink>
    </w:p>
    <w:p w14:paraId="664226B3" w14:textId="6BCE3101" w:rsidR="00203F09" w:rsidRPr="00203F09" w:rsidRDefault="00203F09" w:rsidP="00203F09">
      <w:pPr>
        <w:spacing w:after="200" w:line="276" w:lineRule="auto"/>
        <w:rPr>
          <w:rFonts w:ascii="Times New Roman" w:eastAsia="Calibri" w:hAnsi="Times New Roman"/>
          <w:szCs w:val="24"/>
        </w:rPr>
      </w:pPr>
      <w:r w:rsidRPr="00203F09">
        <w:rPr>
          <w:rFonts w:ascii="Times New Roman" w:eastAsia="Calibri" w:hAnsi="Times New Roman"/>
          <w:szCs w:val="24"/>
        </w:rPr>
        <w:t>Meeting ID: 822 7236 4137</w:t>
      </w:r>
      <w:r w:rsidRPr="00203F09">
        <w:rPr>
          <w:rFonts w:ascii="Times New Roman" w:eastAsia="Calibri" w:hAnsi="Times New Roman"/>
          <w:szCs w:val="24"/>
        </w:rPr>
        <w:t xml:space="preserve">   </w:t>
      </w:r>
      <w:r w:rsidRPr="00203F09">
        <w:rPr>
          <w:rFonts w:ascii="Times New Roman" w:eastAsia="Calibri" w:hAnsi="Times New Roman"/>
          <w:szCs w:val="24"/>
        </w:rPr>
        <w:t>Passcode: 082392</w:t>
      </w:r>
    </w:p>
    <w:p w14:paraId="30021A36" w14:textId="4366866E" w:rsidR="00FD5CEB" w:rsidRPr="00203F09" w:rsidRDefault="00FD5CEB" w:rsidP="00FD5CEB">
      <w:pPr>
        <w:jc w:val="both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 xml:space="preserve">All LAFCO meetings are recorded. The Chairman will, at certain times, invite public comment. Anyone who wishes to address the Commission must be recognized by the chairman. Please complete a Speaker Request form and speak from the podium. Time limits </w:t>
      </w:r>
      <w:r w:rsidR="00011F89" w:rsidRPr="00203F09">
        <w:rPr>
          <w:rFonts w:ascii="Times New Roman" w:hAnsi="Times New Roman"/>
          <w:szCs w:val="24"/>
        </w:rPr>
        <w:t>may apply.</w:t>
      </w:r>
    </w:p>
    <w:p w14:paraId="2C190FBF" w14:textId="77777777" w:rsidR="002E06F9" w:rsidRPr="00203F09" w:rsidRDefault="00FD5CEB" w:rsidP="002E06F9">
      <w:pPr>
        <w:jc w:val="both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 xml:space="preserve"> </w:t>
      </w:r>
    </w:p>
    <w:p w14:paraId="5D0252AE" w14:textId="33D4DCB3" w:rsidR="002E06F9" w:rsidRPr="00203F09" w:rsidRDefault="002E06F9" w:rsidP="002E06F9">
      <w:pPr>
        <w:jc w:val="both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>Any person may submit oral or written comments to LAFCO. Written comments received 48 hours before the meeting will be distributed to the commission.</w:t>
      </w:r>
      <w:r w:rsidR="00710361" w:rsidRPr="00203F09">
        <w:rPr>
          <w:rFonts w:ascii="Times New Roman" w:hAnsi="Times New Roman"/>
          <w:szCs w:val="24"/>
        </w:rPr>
        <w:t xml:space="preserve"> </w:t>
      </w:r>
    </w:p>
    <w:p w14:paraId="2EBFB8C3" w14:textId="77777777" w:rsidR="00074798" w:rsidRPr="00203F09" w:rsidRDefault="00074798" w:rsidP="00074798">
      <w:pPr>
        <w:jc w:val="center"/>
        <w:rPr>
          <w:rFonts w:ascii="Times New Roman" w:hAnsi="Times New Roman"/>
          <w:b/>
          <w:szCs w:val="24"/>
        </w:rPr>
      </w:pPr>
    </w:p>
    <w:p w14:paraId="0C1FEC8E" w14:textId="77777777" w:rsidR="00074798" w:rsidRPr="00203F09" w:rsidRDefault="00074798" w:rsidP="00074798">
      <w:pPr>
        <w:jc w:val="both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 xml:space="preserve">Meeting Materials are available for Public Review 5 days before the meeting at the counter, County Planning Department, 810 Court Street, Jackson and will be posted on the Amador LAFCO website at </w:t>
      </w:r>
      <w:hyperlink r:id="rId10" w:history="1">
        <w:r w:rsidRPr="00203F09">
          <w:rPr>
            <w:rFonts w:ascii="Times New Roman" w:hAnsi="Times New Roman"/>
            <w:color w:val="0000FF"/>
            <w:szCs w:val="24"/>
            <w:u w:val="single"/>
          </w:rPr>
          <w:t>https://www.amadorgov.org/government/lafco/lafco-meetings-minutes-agendas</w:t>
        </w:r>
      </w:hyperlink>
      <w:r w:rsidRPr="00203F09">
        <w:rPr>
          <w:rFonts w:ascii="Times New Roman" w:hAnsi="Times New Roman"/>
          <w:szCs w:val="24"/>
        </w:rPr>
        <w:t xml:space="preserve"> </w:t>
      </w:r>
    </w:p>
    <w:p w14:paraId="63AA796D" w14:textId="77777777" w:rsidR="00074798" w:rsidRPr="00203F09" w:rsidRDefault="00074798" w:rsidP="00B55F75">
      <w:pPr>
        <w:jc w:val="both"/>
        <w:rPr>
          <w:rFonts w:ascii="Times New Roman" w:hAnsi="Times New Roman"/>
          <w:szCs w:val="24"/>
        </w:rPr>
      </w:pPr>
    </w:p>
    <w:p w14:paraId="61F61955" w14:textId="77777777" w:rsidR="00E36050" w:rsidRPr="00203F09" w:rsidRDefault="00E36050" w:rsidP="00AD7C3D">
      <w:pPr>
        <w:rPr>
          <w:rFonts w:ascii="Times New Roman" w:hAnsi="Times New Roman"/>
          <w:b/>
          <w:szCs w:val="24"/>
        </w:rPr>
      </w:pPr>
    </w:p>
    <w:p w14:paraId="45D4F3BE" w14:textId="77777777" w:rsidR="00202161" w:rsidRPr="00203F09" w:rsidRDefault="00202161" w:rsidP="00202161">
      <w:pPr>
        <w:numPr>
          <w:ilvl w:val="0"/>
          <w:numId w:val="27"/>
        </w:numPr>
        <w:rPr>
          <w:rFonts w:ascii="Times New Roman" w:hAnsi="Times New Roman"/>
          <w:b/>
          <w:caps/>
          <w:szCs w:val="24"/>
        </w:rPr>
      </w:pPr>
      <w:r w:rsidRPr="00203F09">
        <w:rPr>
          <w:rFonts w:ascii="Times New Roman" w:hAnsi="Times New Roman"/>
          <w:b/>
          <w:caps/>
          <w:szCs w:val="24"/>
        </w:rPr>
        <w:t>Call to Order and Pledge of Allegiance</w:t>
      </w:r>
    </w:p>
    <w:p w14:paraId="1597A70E" w14:textId="77777777" w:rsidR="00202161" w:rsidRPr="00203F09" w:rsidRDefault="00202161" w:rsidP="00202161">
      <w:pPr>
        <w:ind w:left="360"/>
        <w:rPr>
          <w:rFonts w:ascii="Times New Roman" w:hAnsi="Times New Roman"/>
          <w:b/>
          <w:caps/>
          <w:szCs w:val="24"/>
        </w:rPr>
      </w:pPr>
    </w:p>
    <w:p w14:paraId="6C13738E" w14:textId="77777777" w:rsidR="0017000F" w:rsidRPr="00203F09" w:rsidRDefault="0017000F" w:rsidP="00202161">
      <w:pPr>
        <w:numPr>
          <w:ilvl w:val="0"/>
          <w:numId w:val="27"/>
        </w:numPr>
        <w:rPr>
          <w:rFonts w:ascii="Times New Roman" w:hAnsi="Times New Roman"/>
          <w:b/>
          <w:caps/>
          <w:szCs w:val="24"/>
        </w:rPr>
      </w:pPr>
      <w:r w:rsidRPr="00203F09">
        <w:rPr>
          <w:rFonts w:ascii="Times New Roman" w:hAnsi="Times New Roman"/>
          <w:b/>
          <w:caps/>
          <w:szCs w:val="24"/>
        </w:rPr>
        <w:t>INtroduction/welcome  new alternate public member</w:t>
      </w:r>
    </w:p>
    <w:p w14:paraId="273467B4" w14:textId="77777777" w:rsidR="0017000F" w:rsidRPr="00203F09" w:rsidRDefault="0017000F" w:rsidP="0017000F">
      <w:pPr>
        <w:pStyle w:val="ListParagraph"/>
        <w:rPr>
          <w:rFonts w:ascii="Times New Roman" w:hAnsi="Times New Roman"/>
          <w:b/>
          <w:caps/>
          <w:szCs w:val="24"/>
        </w:rPr>
      </w:pPr>
    </w:p>
    <w:p w14:paraId="7F0F227D" w14:textId="77777777" w:rsidR="0017000F" w:rsidRPr="00203F09" w:rsidRDefault="00202161" w:rsidP="0017000F">
      <w:pPr>
        <w:pStyle w:val="ListParagraph"/>
        <w:numPr>
          <w:ilvl w:val="0"/>
          <w:numId w:val="27"/>
        </w:numPr>
        <w:rPr>
          <w:rFonts w:ascii="Times New Roman" w:hAnsi="Times New Roman"/>
          <w:b/>
          <w:caps/>
          <w:szCs w:val="24"/>
        </w:rPr>
      </w:pPr>
      <w:r w:rsidRPr="00203F09">
        <w:rPr>
          <w:rFonts w:ascii="Times New Roman" w:hAnsi="Times New Roman"/>
          <w:b/>
          <w:caps/>
          <w:szCs w:val="24"/>
        </w:rPr>
        <w:t xml:space="preserve"> </w:t>
      </w:r>
      <w:r w:rsidR="0017000F" w:rsidRPr="00203F09">
        <w:rPr>
          <w:rFonts w:ascii="Times New Roman" w:hAnsi="Times New Roman"/>
          <w:b/>
          <w:caps/>
          <w:szCs w:val="24"/>
        </w:rPr>
        <w:t>ROLL CALL</w:t>
      </w:r>
    </w:p>
    <w:p w14:paraId="3F573D9C" w14:textId="77777777" w:rsidR="00FA3E44" w:rsidRPr="00203F09" w:rsidRDefault="00FA3E44" w:rsidP="00FA3E44">
      <w:pPr>
        <w:pStyle w:val="ListParagraph"/>
        <w:rPr>
          <w:rFonts w:ascii="Times New Roman" w:hAnsi="Times New Roman"/>
          <w:b/>
          <w:caps/>
          <w:szCs w:val="24"/>
        </w:rPr>
      </w:pPr>
    </w:p>
    <w:p w14:paraId="0396842A" w14:textId="77777777" w:rsidR="00FA3E44" w:rsidRPr="00203F09" w:rsidRDefault="00FA3E44" w:rsidP="00FA3E44">
      <w:pPr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b/>
          <w:szCs w:val="24"/>
        </w:rPr>
        <w:t>PUBLIC FORUM – PUBLIC COMMENT</w:t>
      </w:r>
    </w:p>
    <w:p w14:paraId="4058F355" w14:textId="77777777" w:rsidR="00FA3E44" w:rsidRPr="00203F09" w:rsidRDefault="00FA3E44" w:rsidP="00FA3E44">
      <w:pPr>
        <w:rPr>
          <w:rFonts w:ascii="Times New Roman" w:hAnsi="Times New Roman"/>
          <w:b/>
          <w:szCs w:val="24"/>
        </w:rPr>
      </w:pPr>
    </w:p>
    <w:p w14:paraId="2F7BE6EF" w14:textId="77777777" w:rsidR="00FA3E44" w:rsidRPr="00203F09" w:rsidRDefault="00FA3E44" w:rsidP="00FA3E44">
      <w:pPr>
        <w:tabs>
          <w:tab w:val="left" w:pos="1620"/>
        </w:tabs>
        <w:ind w:left="720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>Any person may address the Commission on any subject within the jurisdiction of LAFCO which is not on the agenda.  No action may be taken at this meeting. There is a five (5) minute limit.</w:t>
      </w:r>
    </w:p>
    <w:p w14:paraId="23C05127" w14:textId="77777777" w:rsidR="00202161" w:rsidRPr="00203F09" w:rsidRDefault="00202161" w:rsidP="00202161">
      <w:pPr>
        <w:ind w:left="360"/>
        <w:rPr>
          <w:rFonts w:ascii="Times New Roman" w:hAnsi="Times New Roman"/>
          <w:b/>
          <w:caps/>
          <w:szCs w:val="24"/>
        </w:rPr>
      </w:pPr>
    </w:p>
    <w:p w14:paraId="30B7C7F0" w14:textId="1D94E114" w:rsidR="00202161" w:rsidRPr="00203F09" w:rsidRDefault="00202161" w:rsidP="00202161">
      <w:pPr>
        <w:numPr>
          <w:ilvl w:val="0"/>
          <w:numId w:val="27"/>
        </w:numPr>
        <w:rPr>
          <w:rFonts w:ascii="Times New Roman" w:hAnsi="Times New Roman"/>
          <w:b/>
          <w:caps/>
          <w:szCs w:val="24"/>
        </w:rPr>
      </w:pPr>
      <w:r w:rsidRPr="00203F09">
        <w:rPr>
          <w:rFonts w:ascii="Times New Roman" w:hAnsi="Times New Roman"/>
          <w:b/>
          <w:caps/>
          <w:szCs w:val="24"/>
        </w:rPr>
        <w:t>Approval of Agenda FOR</w:t>
      </w:r>
      <w:r w:rsidRPr="00203F09">
        <w:rPr>
          <w:rFonts w:ascii="Times New Roman" w:hAnsi="Times New Roman"/>
          <w:b/>
          <w:szCs w:val="24"/>
        </w:rPr>
        <w:t xml:space="preserve"> </w:t>
      </w:r>
      <w:r w:rsidR="003503C2" w:rsidRPr="00203F09">
        <w:rPr>
          <w:rFonts w:ascii="Times New Roman" w:hAnsi="Times New Roman"/>
          <w:b/>
          <w:caps/>
          <w:szCs w:val="24"/>
        </w:rPr>
        <w:t>JANUARY 18, 2024</w:t>
      </w:r>
    </w:p>
    <w:p w14:paraId="6135F38C" w14:textId="77777777" w:rsidR="004C63E3" w:rsidRPr="00203F09" w:rsidRDefault="004C63E3" w:rsidP="004C63E3">
      <w:pPr>
        <w:pStyle w:val="ListParagraph"/>
        <w:rPr>
          <w:rFonts w:ascii="Times New Roman" w:hAnsi="Times New Roman"/>
          <w:b/>
          <w:caps/>
          <w:szCs w:val="24"/>
        </w:rPr>
      </w:pPr>
    </w:p>
    <w:p w14:paraId="563F9B4E" w14:textId="6D7281E2" w:rsidR="004C63E3" w:rsidRPr="00203F09" w:rsidRDefault="004C63E3" w:rsidP="00202161">
      <w:pPr>
        <w:numPr>
          <w:ilvl w:val="0"/>
          <w:numId w:val="27"/>
        </w:numPr>
        <w:rPr>
          <w:rFonts w:ascii="Times New Roman" w:hAnsi="Times New Roman"/>
          <w:b/>
          <w:caps/>
          <w:szCs w:val="24"/>
        </w:rPr>
      </w:pPr>
      <w:r w:rsidRPr="00203F09">
        <w:rPr>
          <w:rFonts w:ascii="Times New Roman" w:hAnsi="Times New Roman"/>
          <w:b/>
          <w:caps/>
          <w:szCs w:val="24"/>
        </w:rPr>
        <w:t xml:space="preserve">APPROVAL OF THE MINUTES OF </w:t>
      </w:r>
      <w:r w:rsidR="003503C2" w:rsidRPr="00203F09">
        <w:rPr>
          <w:rFonts w:ascii="Times New Roman" w:hAnsi="Times New Roman"/>
          <w:b/>
          <w:caps/>
          <w:szCs w:val="24"/>
        </w:rPr>
        <w:t>nOVEMBER 30</w:t>
      </w:r>
      <w:r w:rsidRPr="00203F09">
        <w:rPr>
          <w:rFonts w:ascii="Times New Roman" w:hAnsi="Times New Roman"/>
          <w:b/>
          <w:caps/>
          <w:szCs w:val="24"/>
        </w:rPr>
        <w:t>, 2023</w:t>
      </w:r>
    </w:p>
    <w:p w14:paraId="3DBE5182" w14:textId="77777777" w:rsidR="00202161" w:rsidRPr="00203F09" w:rsidRDefault="00202161" w:rsidP="00202161">
      <w:pPr>
        <w:ind w:left="360"/>
        <w:rPr>
          <w:rFonts w:ascii="Times New Roman" w:hAnsi="Times New Roman"/>
          <w:b/>
          <w:caps/>
          <w:szCs w:val="24"/>
        </w:rPr>
      </w:pPr>
    </w:p>
    <w:p w14:paraId="60BD3772" w14:textId="6CD2A70F" w:rsidR="003503C2" w:rsidRPr="00203F09" w:rsidRDefault="00202161" w:rsidP="003503C2">
      <w:pPr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b/>
          <w:szCs w:val="24"/>
        </w:rPr>
        <w:t>AP</w:t>
      </w:r>
      <w:r w:rsidRPr="00203F09">
        <w:rPr>
          <w:rFonts w:ascii="Times New Roman" w:hAnsi="Times New Roman"/>
          <w:b/>
          <w:caps/>
          <w:szCs w:val="24"/>
        </w:rPr>
        <w:t xml:space="preserve">PROVAL OF CLAIMS TO </w:t>
      </w:r>
      <w:r w:rsidR="003503C2" w:rsidRPr="00203F09">
        <w:rPr>
          <w:rFonts w:ascii="Times New Roman" w:hAnsi="Times New Roman"/>
          <w:b/>
          <w:caps/>
          <w:szCs w:val="24"/>
        </w:rPr>
        <w:t>January 18</w:t>
      </w:r>
      <w:r w:rsidRPr="00203F09">
        <w:rPr>
          <w:rFonts w:ascii="Times New Roman" w:hAnsi="Times New Roman"/>
          <w:b/>
          <w:caps/>
          <w:szCs w:val="24"/>
        </w:rPr>
        <w:t>, 202</w:t>
      </w:r>
      <w:r w:rsidR="003503C2" w:rsidRPr="00203F09">
        <w:rPr>
          <w:rFonts w:ascii="Times New Roman" w:hAnsi="Times New Roman"/>
          <w:b/>
          <w:caps/>
          <w:szCs w:val="24"/>
        </w:rPr>
        <w:t>4</w:t>
      </w:r>
    </w:p>
    <w:p w14:paraId="3861DD46" w14:textId="77777777" w:rsidR="00B44FA9" w:rsidRPr="00203F09" w:rsidRDefault="00B44FA9" w:rsidP="00011F89">
      <w:pPr>
        <w:tabs>
          <w:tab w:val="left" w:pos="1620"/>
        </w:tabs>
        <w:ind w:left="720"/>
        <w:rPr>
          <w:rFonts w:ascii="Times New Roman" w:hAnsi="Times New Roman"/>
          <w:szCs w:val="24"/>
        </w:rPr>
      </w:pPr>
    </w:p>
    <w:p w14:paraId="3CD0054F" w14:textId="33A34F2D" w:rsidR="0017000F" w:rsidRPr="00203F09" w:rsidRDefault="0017000F" w:rsidP="00634165">
      <w:pPr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b/>
          <w:szCs w:val="24"/>
        </w:rPr>
        <w:lastRenderedPageBreak/>
        <w:t>ELECTION OF OFFICERS</w:t>
      </w:r>
      <w:r w:rsidR="00203F09" w:rsidRPr="00203F09">
        <w:rPr>
          <w:rFonts w:ascii="Times New Roman" w:hAnsi="Times New Roman"/>
          <w:b/>
          <w:szCs w:val="24"/>
        </w:rPr>
        <w:t xml:space="preserve"> (CHAIRMAN AND VICE-CHAIRMAN)</w:t>
      </w:r>
      <w:r w:rsidRPr="00203F09">
        <w:rPr>
          <w:rFonts w:ascii="Times New Roman" w:hAnsi="Times New Roman"/>
          <w:b/>
          <w:szCs w:val="24"/>
        </w:rPr>
        <w:t xml:space="preserve"> FOR 2024</w:t>
      </w:r>
    </w:p>
    <w:p w14:paraId="2883E7B2" w14:textId="675C6D01" w:rsidR="0017000F" w:rsidRPr="00203F09" w:rsidRDefault="0017000F" w:rsidP="0017000F">
      <w:pPr>
        <w:ind w:left="720"/>
        <w:rPr>
          <w:rFonts w:ascii="Times New Roman" w:hAnsi="Times New Roman"/>
          <w:szCs w:val="24"/>
        </w:rPr>
      </w:pPr>
    </w:p>
    <w:p w14:paraId="4AA4BF51" w14:textId="309770A0" w:rsidR="0017000F" w:rsidRPr="00203F09" w:rsidRDefault="0017000F" w:rsidP="0017000F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b/>
          <w:szCs w:val="24"/>
        </w:rPr>
        <w:t>APPROVAL OF 2024 MEETING CALENDAR</w:t>
      </w:r>
      <w:r w:rsidR="00203F09" w:rsidRPr="00203F09">
        <w:rPr>
          <w:rFonts w:ascii="Times New Roman" w:hAnsi="Times New Roman"/>
          <w:b/>
          <w:szCs w:val="24"/>
        </w:rPr>
        <w:t>; THE COMMISSION MAY DISCUSS A CHANGE OF MEETING STARTING TIME</w:t>
      </w:r>
    </w:p>
    <w:p w14:paraId="67F30CE8" w14:textId="77777777" w:rsidR="0017000F" w:rsidRPr="00203F09" w:rsidRDefault="0017000F" w:rsidP="0017000F">
      <w:pPr>
        <w:ind w:left="720"/>
        <w:rPr>
          <w:rFonts w:ascii="Times New Roman" w:hAnsi="Times New Roman"/>
          <w:szCs w:val="24"/>
        </w:rPr>
      </w:pPr>
    </w:p>
    <w:p w14:paraId="3F1A150C" w14:textId="2D4C6CB4" w:rsidR="0017000F" w:rsidRPr="00203F09" w:rsidRDefault="0017000F" w:rsidP="0017000F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b/>
          <w:szCs w:val="24"/>
        </w:rPr>
        <w:t>AUTHORIZATION OF SIGNING OFFICERS</w:t>
      </w:r>
    </w:p>
    <w:p w14:paraId="17D85766" w14:textId="77777777" w:rsidR="0017000F" w:rsidRPr="00203F09" w:rsidRDefault="0017000F" w:rsidP="0017000F">
      <w:pPr>
        <w:ind w:left="720"/>
        <w:rPr>
          <w:rFonts w:ascii="Times New Roman" w:hAnsi="Times New Roman"/>
          <w:szCs w:val="24"/>
        </w:rPr>
      </w:pPr>
    </w:p>
    <w:p w14:paraId="11C542B0" w14:textId="685FD8F7" w:rsidR="0017000F" w:rsidRPr="00203F09" w:rsidRDefault="0017000F" w:rsidP="0017000F">
      <w:pPr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b/>
          <w:szCs w:val="24"/>
        </w:rPr>
        <w:t>MID-YEAR BUDGET REPORT – EXECUTIVE OFFICER</w:t>
      </w:r>
    </w:p>
    <w:p w14:paraId="2362FE79" w14:textId="77777777" w:rsidR="00634165" w:rsidRPr="00203F09" w:rsidRDefault="00634165" w:rsidP="00634165">
      <w:pPr>
        <w:rPr>
          <w:rFonts w:ascii="Times New Roman" w:hAnsi="Times New Roman"/>
          <w:szCs w:val="24"/>
        </w:rPr>
      </w:pPr>
    </w:p>
    <w:p w14:paraId="1AB5D4B0" w14:textId="77777777" w:rsidR="004233A6" w:rsidRPr="00203F09" w:rsidRDefault="004233A6" w:rsidP="004233A6">
      <w:pPr>
        <w:numPr>
          <w:ilvl w:val="0"/>
          <w:numId w:val="27"/>
        </w:numPr>
        <w:rPr>
          <w:rFonts w:ascii="Times New Roman" w:hAnsi="Times New Roman"/>
          <w:b/>
          <w:caps/>
          <w:szCs w:val="24"/>
        </w:rPr>
      </w:pPr>
      <w:r w:rsidRPr="00203F09">
        <w:rPr>
          <w:rFonts w:ascii="Times New Roman" w:hAnsi="Times New Roman"/>
          <w:b/>
          <w:szCs w:val="24"/>
        </w:rPr>
        <w:t xml:space="preserve">OTHER BUSINESS, REPORTS </w:t>
      </w:r>
    </w:p>
    <w:p w14:paraId="4CAD2978" w14:textId="77777777" w:rsidR="004233A6" w:rsidRPr="00203F09" w:rsidRDefault="004233A6" w:rsidP="004233A6">
      <w:pPr>
        <w:rPr>
          <w:rFonts w:ascii="Times New Roman" w:hAnsi="Times New Roman"/>
          <w:b/>
          <w:szCs w:val="24"/>
        </w:rPr>
      </w:pPr>
    </w:p>
    <w:p w14:paraId="2A1CD004" w14:textId="77777777" w:rsidR="004233A6" w:rsidRPr="00203F09" w:rsidRDefault="004233A6" w:rsidP="004233A6">
      <w:pPr>
        <w:numPr>
          <w:ilvl w:val="0"/>
          <w:numId w:val="13"/>
        </w:numPr>
        <w:ind w:left="1080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>Commissioner Announcements</w:t>
      </w:r>
    </w:p>
    <w:p w14:paraId="5E8E19F1" w14:textId="0411AAC7" w:rsidR="003D38A8" w:rsidRPr="00203F09" w:rsidRDefault="00755C1B" w:rsidP="004233A6">
      <w:pPr>
        <w:numPr>
          <w:ilvl w:val="0"/>
          <w:numId w:val="13"/>
        </w:numPr>
        <w:ind w:left="1080"/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>C</w:t>
      </w:r>
      <w:r w:rsidR="003D38A8" w:rsidRPr="00203F09">
        <w:rPr>
          <w:rFonts w:ascii="Times New Roman" w:hAnsi="Times New Roman"/>
          <w:szCs w:val="24"/>
        </w:rPr>
        <w:t>orrespondence</w:t>
      </w:r>
    </w:p>
    <w:p w14:paraId="2AB297BD" w14:textId="14109406" w:rsidR="004233A6" w:rsidRPr="00203F09" w:rsidRDefault="002E06F9" w:rsidP="004233A6">
      <w:pPr>
        <w:numPr>
          <w:ilvl w:val="0"/>
          <w:numId w:val="13"/>
        </w:numPr>
        <w:ind w:left="1080"/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szCs w:val="24"/>
        </w:rPr>
        <w:t>Project Status Report</w:t>
      </w:r>
      <w:r w:rsidR="00710361" w:rsidRPr="00203F09">
        <w:rPr>
          <w:rFonts w:ascii="Times New Roman" w:hAnsi="Times New Roman"/>
          <w:szCs w:val="24"/>
        </w:rPr>
        <w:t xml:space="preserve"> </w:t>
      </w:r>
    </w:p>
    <w:p w14:paraId="401378F0" w14:textId="461356AB" w:rsidR="00FA3E44" w:rsidRPr="00203F09" w:rsidRDefault="00FA3E44" w:rsidP="004233A6">
      <w:pPr>
        <w:numPr>
          <w:ilvl w:val="0"/>
          <w:numId w:val="13"/>
        </w:numPr>
        <w:ind w:left="1080"/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szCs w:val="24"/>
        </w:rPr>
        <w:t>Extended City Member Rotation Schedule</w:t>
      </w:r>
    </w:p>
    <w:p w14:paraId="2A562107" w14:textId="52636E3E" w:rsidR="0017000F" w:rsidRPr="00203F09" w:rsidRDefault="0017000F" w:rsidP="0017000F">
      <w:pPr>
        <w:ind w:left="1080"/>
        <w:rPr>
          <w:rFonts w:ascii="Times New Roman" w:hAnsi="Times New Roman"/>
          <w:b/>
          <w:szCs w:val="24"/>
        </w:rPr>
      </w:pPr>
    </w:p>
    <w:p w14:paraId="45897D82" w14:textId="77777777" w:rsidR="003D38A8" w:rsidRPr="00203F09" w:rsidRDefault="003D38A8" w:rsidP="003D38A8">
      <w:pPr>
        <w:ind w:left="1080"/>
        <w:rPr>
          <w:rFonts w:ascii="Times New Roman" w:hAnsi="Times New Roman"/>
          <w:szCs w:val="24"/>
        </w:rPr>
      </w:pPr>
    </w:p>
    <w:p w14:paraId="46A0B513" w14:textId="0FB789EA" w:rsidR="003D38A8" w:rsidRPr="00203F09" w:rsidRDefault="003D38A8" w:rsidP="003D38A8">
      <w:pPr>
        <w:rPr>
          <w:rFonts w:ascii="Times New Roman" w:hAnsi="Times New Roman"/>
          <w:b/>
          <w:szCs w:val="24"/>
        </w:rPr>
      </w:pPr>
      <w:r w:rsidRPr="00203F09">
        <w:rPr>
          <w:rFonts w:ascii="Times New Roman" w:hAnsi="Times New Roman"/>
          <w:b/>
          <w:szCs w:val="24"/>
        </w:rPr>
        <w:t>ADJOURNMENT</w:t>
      </w:r>
    </w:p>
    <w:p w14:paraId="28D0CD80" w14:textId="77777777" w:rsidR="003D38A8" w:rsidRPr="00203F09" w:rsidRDefault="003D38A8">
      <w:pPr>
        <w:rPr>
          <w:rFonts w:ascii="Times New Roman" w:hAnsi="Times New Roman"/>
          <w:szCs w:val="24"/>
        </w:rPr>
      </w:pPr>
    </w:p>
    <w:p w14:paraId="371487E9" w14:textId="7049DAF1" w:rsidR="002E25E0" w:rsidRPr="00203F09" w:rsidRDefault="00F223AA">
      <w:pPr>
        <w:rPr>
          <w:rFonts w:ascii="Times New Roman" w:hAnsi="Times New Roman"/>
          <w:szCs w:val="24"/>
        </w:rPr>
      </w:pPr>
      <w:r w:rsidRPr="00203F09">
        <w:rPr>
          <w:rFonts w:ascii="Times New Roman" w:hAnsi="Times New Roman"/>
          <w:szCs w:val="24"/>
        </w:rPr>
        <w:t xml:space="preserve">Note: </w:t>
      </w:r>
      <w:r w:rsidR="008D18EF" w:rsidRPr="00203F09">
        <w:rPr>
          <w:rFonts w:ascii="Times New Roman" w:hAnsi="Times New Roman"/>
          <w:szCs w:val="24"/>
        </w:rPr>
        <w:t xml:space="preserve">The </w:t>
      </w:r>
      <w:r w:rsidR="000E016A" w:rsidRPr="00203F09">
        <w:rPr>
          <w:rFonts w:ascii="Times New Roman" w:hAnsi="Times New Roman"/>
          <w:szCs w:val="24"/>
        </w:rPr>
        <w:t>next regular L</w:t>
      </w:r>
      <w:r w:rsidR="00524EBF" w:rsidRPr="00203F09">
        <w:rPr>
          <w:rFonts w:ascii="Times New Roman" w:hAnsi="Times New Roman"/>
          <w:szCs w:val="24"/>
        </w:rPr>
        <w:t xml:space="preserve">AFCO </w:t>
      </w:r>
      <w:r w:rsidR="00AC26EF" w:rsidRPr="00203F09">
        <w:rPr>
          <w:rFonts w:ascii="Times New Roman" w:hAnsi="Times New Roman"/>
          <w:szCs w:val="24"/>
        </w:rPr>
        <w:t xml:space="preserve">meeting is </w:t>
      </w:r>
      <w:r w:rsidR="0012095D" w:rsidRPr="00203F09">
        <w:rPr>
          <w:rFonts w:ascii="Times New Roman" w:hAnsi="Times New Roman"/>
          <w:szCs w:val="24"/>
        </w:rPr>
        <w:t>scheduled</w:t>
      </w:r>
      <w:r w:rsidR="000E016A" w:rsidRPr="00203F09">
        <w:rPr>
          <w:rFonts w:ascii="Times New Roman" w:hAnsi="Times New Roman"/>
          <w:szCs w:val="24"/>
        </w:rPr>
        <w:t xml:space="preserve"> for </w:t>
      </w:r>
      <w:r w:rsidR="003503C2" w:rsidRPr="00203F09">
        <w:rPr>
          <w:rFonts w:ascii="Times New Roman" w:hAnsi="Times New Roman"/>
          <w:szCs w:val="24"/>
        </w:rPr>
        <w:t>February 15, 2023.</w:t>
      </w:r>
      <w:r w:rsidR="00AC26EF" w:rsidRPr="00203F09">
        <w:rPr>
          <w:rFonts w:ascii="Times New Roman" w:hAnsi="Times New Roman"/>
          <w:szCs w:val="24"/>
        </w:rPr>
        <w:t xml:space="preserve">  </w:t>
      </w:r>
    </w:p>
    <w:p w14:paraId="29AEBA48" w14:textId="48943F44" w:rsidR="0004665A" w:rsidRDefault="002E06F9">
      <w:pPr>
        <w:rPr>
          <w:rFonts w:ascii="Times New Roman" w:hAnsi="Times New Roman"/>
        </w:rPr>
      </w:pPr>
      <w:r w:rsidRPr="00203F09">
        <w:rPr>
          <w:rFonts w:ascii="Times New Roman" w:hAnsi="Times New Roman"/>
          <w:noProof/>
          <w:vertAlign w:val="subscript"/>
        </w:rPr>
        <w:drawing>
          <wp:inline distT="0" distB="0" distL="0" distR="0" wp14:anchorId="42F2DA9C" wp14:editId="4C9E6EFC">
            <wp:extent cx="1381323" cy="73152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3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913768" w14:textId="77777777" w:rsidR="002E06F9" w:rsidRDefault="002E06F9">
      <w:pPr>
        <w:rPr>
          <w:rFonts w:ascii="Times New Roman" w:hAnsi="Times New Roman"/>
        </w:rPr>
      </w:pPr>
      <w:r>
        <w:rPr>
          <w:rFonts w:ascii="Times New Roman" w:hAnsi="Times New Roman"/>
        </w:rPr>
        <w:t>Byron Damiani Jr.</w:t>
      </w:r>
    </w:p>
    <w:p w14:paraId="2F2D1E52" w14:textId="34077F74" w:rsidR="00C7345B" w:rsidRPr="00140456" w:rsidRDefault="00C7345B">
      <w:pPr>
        <w:rPr>
          <w:rFonts w:ascii="Times New Roman" w:hAnsi="Times New Roman"/>
        </w:rPr>
      </w:pPr>
      <w:r w:rsidRPr="00140456">
        <w:rPr>
          <w:rFonts w:ascii="Times New Roman" w:hAnsi="Times New Roman"/>
        </w:rPr>
        <w:t>Executive Officer</w:t>
      </w:r>
      <w:r w:rsidRPr="00140456">
        <w:rPr>
          <w:rFonts w:ascii="Times New Roman" w:hAnsi="Times New Roman"/>
        </w:rPr>
        <w:cr/>
      </w:r>
    </w:p>
    <w:p w14:paraId="66877FA3" w14:textId="543D7860" w:rsidR="00E36050" w:rsidRPr="00203F09" w:rsidRDefault="00C7345B" w:rsidP="00E36050">
      <w:pPr>
        <w:jc w:val="both"/>
        <w:rPr>
          <w:rFonts w:ascii="Times New Roman" w:hAnsi="Times New Roman"/>
          <w:sz w:val="22"/>
          <w:szCs w:val="22"/>
        </w:rPr>
      </w:pPr>
      <w:r w:rsidRPr="00203F09">
        <w:rPr>
          <w:rFonts w:ascii="Times New Roman" w:hAnsi="Times New Roman"/>
          <w:sz w:val="22"/>
          <w:szCs w:val="22"/>
        </w:rPr>
        <w:t xml:space="preserve">All persons are invited to testify and submit written comments to the Commission.  If you challenge a LAFCO action in court you may be limited to issues raised at the public hearing or submitted as written comments prior to the close of the public hearing. </w:t>
      </w:r>
      <w:r w:rsidR="00710361" w:rsidRPr="00203F09">
        <w:rPr>
          <w:rFonts w:ascii="Times New Roman" w:hAnsi="Times New Roman"/>
          <w:sz w:val="22"/>
          <w:szCs w:val="22"/>
        </w:rPr>
        <w:t xml:space="preserve"> </w:t>
      </w:r>
      <w:r w:rsidR="00E36050" w:rsidRPr="00203F09">
        <w:rPr>
          <w:rFonts w:ascii="Times New Roman" w:hAnsi="Times New Roman"/>
          <w:sz w:val="22"/>
          <w:szCs w:val="22"/>
        </w:rPr>
        <w:t xml:space="preserve">In compliance with the Americans with Disabilities Act, if you are a disabled person and you need a disability-related modification or accommodation to participate in this meeting, please contact the LAFCO staff, at </w:t>
      </w:r>
      <w:r w:rsidR="00710361" w:rsidRPr="00203F09">
        <w:rPr>
          <w:rFonts w:ascii="Times New Roman" w:hAnsi="Times New Roman"/>
          <w:sz w:val="22"/>
          <w:szCs w:val="22"/>
        </w:rPr>
        <w:t>(916) 425-0077</w:t>
      </w:r>
      <w:r w:rsidR="00E36050" w:rsidRPr="00203F09">
        <w:rPr>
          <w:rFonts w:ascii="Times New Roman" w:hAnsi="Times New Roman"/>
          <w:sz w:val="22"/>
          <w:szCs w:val="22"/>
        </w:rPr>
        <w:t>, or by e-mail to amador.lafco@gmail.com.  Requests must be made as early as possible, and at least two business days before the start of the meeting.</w:t>
      </w:r>
    </w:p>
    <w:p w14:paraId="1F2FD7B5" w14:textId="77777777" w:rsidR="00710361" w:rsidRPr="00203F09" w:rsidRDefault="00710361" w:rsidP="00E36050">
      <w:pPr>
        <w:jc w:val="both"/>
        <w:rPr>
          <w:rFonts w:ascii="Times New Roman" w:hAnsi="Times New Roman"/>
          <w:sz w:val="22"/>
          <w:szCs w:val="22"/>
        </w:rPr>
      </w:pPr>
    </w:p>
    <w:p w14:paraId="77388194" w14:textId="77777777" w:rsidR="00C7345B" w:rsidRPr="00203F09" w:rsidRDefault="00C7345B">
      <w:pPr>
        <w:jc w:val="both"/>
        <w:rPr>
          <w:rFonts w:ascii="Times New Roman" w:hAnsi="Times New Roman"/>
          <w:sz w:val="22"/>
          <w:szCs w:val="22"/>
        </w:rPr>
      </w:pPr>
      <w:r w:rsidRPr="00203F09">
        <w:rPr>
          <w:rFonts w:ascii="Times New Roman" w:hAnsi="Times New Roman"/>
          <w:sz w:val="22"/>
          <w:szCs w:val="22"/>
        </w:rPr>
        <w:t>NOTE: State law requires that a participant in LAFCO proceedings who has a financial interest in the decision and who has made a campaign contribution to any Commissioner in the past year must disclose the contribution.  If you are affected, please notify commission staff before the hearing.</w:t>
      </w:r>
    </w:p>
    <w:p w14:paraId="4DD00426" w14:textId="77777777" w:rsidR="00C7345B" w:rsidRDefault="00905FA1">
      <w:pPr>
        <w:rPr>
          <w:rFonts w:ascii="Times New Roman" w:hAnsi="Times New Roman"/>
          <w:sz w:val="20"/>
        </w:rPr>
      </w:pPr>
      <w:r w:rsidRPr="00203F09">
        <w:rPr>
          <w:rFonts w:ascii="Times New Roman" w:hAnsi="Times New Roman"/>
          <w:sz w:val="22"/>
          <w:szCs w:val="22"/>
        </w:rPr>
        <w:cr/>
      </w:r>
    </w:p>
    <w:p w14:paraId="403C0989" w14:textId="77777777" w:rsidR="00905FA1" w:rsidRPr="00140456" w:rsidRDefault="00905FA1">
      <w:pPr>
        <w:rPr>
          <w:rFonts w:ascii="Times New Roman" w:hAnsi="Times New Roman"/>
          <w:sz w:val="20"/>
        </w:rPr>
      </w:pPr>
    </w:p>
    <w:p w14:paraId="5A469D8A" w14:textId="1CF288A4" w:rsidR="00447275" w:rsidRPr="00140456" w:rsidRDefault="00C7345B" w:rsidP="002E06F9">
      <w:pPr>
        <w:jc w:val="center"/>
        <w:rPr>
          <w:rFonts w:ascii="Times New Roman" w:hAnsi="Times New Roman"/>
          <w:sz w:val="32"/>
        </w:rPr>
      </w:pPr>
      <w:r w:rsidRPr="00524EBF">
        <w:rPr>
          <w:rFonts w:ascii="Times New Roman" w:hAnsi="Times New Roman"/>
          <w:sz w:val="28"/>
          <w:szCs w:val="28"/>
        </w:rPr>
        <w:t>PLEASE DO NOT REMOVE POSTING BEFORE</w:t>
      </w:r>
      <w:r w:rsidR="00524EBF">
        <w:rPr>
          <w:rFonts w:ascii="Times New Roman" w:hAnsi="Times New Roman"/>
          <w:sz w:val="28"/>
          <w:szCs w:val="28"/>
        </w:rPr>
        <w:t xml:space="preserve"> </w:t>
      </w:r>
      <w:r w:rsidR="003503C2">
        <w:rPr>
          <w:rFonts w:ascii="Times New Roman" w:hAnsi="Times New Roman"/>
          <w:sz w:val="28"/>
          <w:szCs w:val="28"/>
        </w:rPr>
        <w:t>JAUARY 19, 2024</w:t>
      </w:r>
    </w:p>
    <w:sectPr w:rsidR="00447275" w:rsidRPr="00140456" w:rsidSect="00C7345B">
      <w:headerReference w:type="even" r:id="rId12"/>
      <w:headerReference w:type="default" r:id="rId13"/>
      <w:headerReference w:type="first" r:id="rId14"/>
      <w:pgSz w:w="12240" w:h="15840"/>
      <w:pgMar w:top="99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EC546" w14:textId="77777777" w:rsidR="005015EC" w:rsidRDefault="005015EC" w:rsidP="00AD7C3D">
      <w:r>
        <w:separator/>
      </w:r>
    </w:p>
  </w:endnote>
  <w:endnote w:type="continuationSeparator" w:id="0">
    <w:p w14:paraId="41328050" w14:textId="77777777" w:rsidR="005015EC" w:rsidRDefault="005015EC" w:rsidP="00AD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C3A9D" w14:textId="77777777" w:rsidR="005015EC" w:rsidRDefault="005015EC" w:rsidP="00AD7C3D">
      <w:r>
        <w:separator/>
      </w:r>
    </w:p>
  </w:footnote>
  <w:footnote w:type="continuationSeparator" w:id="0">
    <w:p w14:paraId="37C88475" w14:textId="77777777" w:rsidR="005015EC" w:rsidRDefault="005015EC" w:rsidP="00AD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30C81" w14:textId="242F2582" w:rsidR="00FD5CEB" w:rsidRDefault="005015EC">
    <w:pPr>
      <w:pStyle w:val="Header"/>
    </w:pPr>
    <w:r>
      <w:rPr>
        <w:noProof/>
      </w:rPr>
      <w:pict w14:anchorId="3CC0A9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in;height:1in;z-index:251657728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14679" w14:textId="7CE2CF14" w:rsidR="00FD5CEB" w:rsidRDefault="005015EC">
    <w:pPr>
      <w:pStyle w:val="Header"/>
    </w:pPr>
    <w:r>
      <w:rPr>
        <w:noProof/>
      </w:rPr>
      <w:pict w14:anchorId="4628D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6704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0176B" w14:textId="3FBEADCA" w:rsidR="00FD5CEB" w:rsidRDefault="005015EC">
    <w:pPr>
      <w:pStyle w:val="Header"/>
    </w:pPr>
    <w:r>
      <w:rPr>
        <w:noProof/>
      </w:rPr>
      <w:pict w14:anchorId="28EDA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in;height:1in;z-index:25165875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8CB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F548B"/>
    <w:multiLevelType w:val="hybridMultilevel"/>
    <w:tmpl w:val="4D96DED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B2FBA"/>
    <w:multiLevelType w:val="hybridMultilevel"/>
    <w:tmpl w:val="781088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840E1"/>
    <w:multiLevelType w:val="hybridMultilevel"/>
    <w:tmpl w:val="775472DC"/>
    <w:lvl w:ilvl="0" w:tplc="FB28B1E2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ED3773B"/>
    <w:multiLevelType w:val="hybridMultilevel"/>
    <w:tmpl w:val="D68676E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07431"/>
    <w:multiLevelType w:val="hybridMultilevel"/>
    <w:tmpl w:val="D2F0C08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C26E9"/>
    <w:multiLevelType w:val="hybridMultilevel"/>
    <w:tmpl w:val="CE4AA5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A7877"/>
    <w:multiLevelType w:val="hybridMultilevel"/>
    <w:tmpl w:val="65562210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D1C9A"/>
    <w:multiLevelType w:val="hybridMultilevel"/>
    <w:tmpl w:val="E9F4E9B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953DD"/>
    <w:multiLevelType w:val="hybridMultilevel"/>
    <w:tmpl w:val="10A849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1019E"/>
    <w:multiLevelType w:val="hybridMultilevel"/>
    <w:tmpl w:val="78B6477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93875"/>
    <w:multiLevelType w:val="hybridMultilevel"/>
    <w:tmpl w:val="1D942A12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B63E0"/>
    <w:multiLevelType w:val="hybridMultilevel"/>
    <w:tmpl w:val="1014318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91F9F"/>
    <w:multiLevelType w:val="hybridMultilevel"/>
    <w:tmpl w:val="96A4833C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67641"/>
    <w:multiLevelType w:val="hybridMultilevel"/>
    <w:tmpl w:val="B70016B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77233"/>
    <w:multiLevelType w:val="hybridMultilevel"/>
    <w:tmpl w:val="DF16E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D1393"/>
    <w:multiLevelType w:val="hybridMultilevel"/>
    <w:tmpl w:val="D2F0C08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C1E4B"/>
    <w:multiLevelType w:val="hybridMultilevel"/>
    <w:tmpl w:val="F89C3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B612935"/>
    <w:multiLevelType w:val="hybridMultilevel"/>
    <w:tmpl w:val="A0F0C678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B1A27"/>
    <w:multiLevelType w:val="hybridMultilevel"/>
    <w:tmpl w:val="A0F0C678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B362D"/>
    <w:multiLevelType w:val="hybridMultilevel"/>
    <w:tmpl w:val="4DA2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E2833"/>
    <w:multiLevelType w:val="hybridMultilevel"/>
    <w:tmpl w:val="C11496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05DCD"/>
    <w:multiLevelType w:val="hybridMultilevel"/>
    <w:tmpl w:val="DCC27C6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0E0AB1"/>
    <w:multiLevelType w:val="hybridMultilevel"/>
    <w:tmpl w:val="44FCD0F2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977AF"/>
    <w:multiLevelType w:val="hybridMultilevel"/>
    <w:tmpl w:val="CE4AA5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07FB3"/>
    <w:multiLevelType w:val="hybridMultilevel"/>
    <w:tmpl w:val="8940FFE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6CA0"/>
    <w:multiLevelType w:val="hybridMultilevel"/>
    <w:tmpl w:val="44FCD0F2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76615"/>
    <w:multiLevelType w:val="hybridMultilevel"/>
    <w:tmpl w:val="139EDCD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67090D"/>
    <w:multiLevelType w:val="hybridMultilevel"/>
    <w:tmpl w:val="D2F0C08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B11228"/>
    <w:multiLevelType w:val="hybridMultilevel"/>
    <w:tmpl w:val="7722E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5C0D05"/>
    <w:multiLevelType w:val="hybridMultilevel"/>
    <w:tmpl w:val="6B32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54ED9"/>
    <w:multiLevelType w:val="hybridMultilevel"/>
    <w:tmpl w:val="D2F0C08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55A76"/>
    <w:multiLevelType w:val="hybridMultilevel"/>
    <w:tmpl w:val="327E98B6"/>
    <w:lvl w:ilvl="0" w:tplc="C1BE1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A61F0"/>
    <w:multiLevelType w:val="hybridMultilevel"/>
    <w:tmpl w:val="13A4D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6D03E7"/>
    <w:multiLevelType w:val="hybridMultilevel"/>
    <w:tmpl w:val="C14C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8"/>
  </w:num>
  <w:num w:numId="4">
    <w:abstractNumId w:val="27"/>
  </w:num>
  <w:num w:numId="5">
    <w:abstractNumId w:val="2"/>
  </w:num>
  <w:num w:numId="6">
    <w:abstractNumId w:val="0"/>
  </w:num>
  <w:num w:numId="7">
    <w:abstractNumId w:val="12"/>
  </w:num>
  <w:num w:numId="8">
    <w:abstractNumId w:val="14"/>
  </w:num>
  <w:num w:numId="9">
    <w:abstractNumId w:val="34"/>
  </w:num>
  <w:num w:numId="10">
    <w:abstractNumId w:val="24"/>
  </w:num>
  <w:num w:numId="11">
    <w:abstractNumId w:val="6"/>
  </w:num>
  <w:num w:numId="12">
    <w:abstractNumId w:val="29"/>
  </w:num>
  <w:num w:numId="13">
    <w:abstractNumId w:val="3"/>
  </w:num>
  <w:num w:numId="14">
    <w:abstractNumId w:val="22"/>
  </w:num>
  <w:num w:numId="15">
    <w:abstractNumId w:val="25"/>
  </w:num>
  <w:num w:numId="16">
    <w:abstractNumId w:val="20"/>
  </w:num>
  <w:num w:numId="17">
    <w:abstractNumId w:val="30"/>
  </w:num>
  <w:num w:numId="18">
    <w:abstractNumId w:val="15"/>
  </w:num>
  <w:num w:numId="19">
    <w:abstractNumId w:val="1"/>
  </w:num>
  <w:num w:numId="20">
    <w:abstractNumId w:val="13"/>
  </w:num>
  <w:num w:numId="21">
    <w:abstractNumId w:val="4"/>
  </w:num>
  <w:num w:numId="22">
    <w:abstractNumId w:val="10"/>
  </w:num>
  <w:num w:numId="23">
    <w:abstractNumId w:val="5"/>
  </w:num>
  <w:num w:numId="24">
    <w:abstractNumId w:val="11"/>
  </w:num>
  <w:num w:numId="25">
    <w:abstractNumId w:val="31"/>
  </w:num>
  <w:num w:numId="26">
    <w:abstractNumId w:val="16"/>
  </w:num>
  <w:num w:numId="27">
    <w:abstractNumId w:val="26"/>
  </w:num>
  <w:num w:numId="28">
    <w:abstractNumId w:val="7"/>
  </w:num>
  <w:num w:numId="29">
    <w:abstractNumId w:val="32"/>
  </w:num>
  <w:num w:numId="30">
    <w:abstractNumId w:val="17"/>
  </w:num>
  <w:num w:numId="31">
    <w:abstractNumId w:val="19"/>
  </w:num>
  <w:num w:numId="32">
    <w:abstractNumId w:val="18"/>
  </w:num>
  <w:num w:numId="33">
    <w:abstractNumId w:val="23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C3"/>
    <w:rsid w:val="00001603"/>
    <w:rsid w:val="00003FA8"/>
    <w:rsid w:val="00004009"/>
    <w:rsid w:val="00011F89"/>
    <w:rsid w:val="0002015C"/>
    <w:rsid w:val="00020308"/>
    <w:rsid w:val="000375C3"/>
    <w:rsid w:val="0004665A"/>
    <w:rsid w:val="00047566"/>
    <w:rsid w:val="00054239"/>
    <w:rsid w:val="00054A42"/>
    <w:rsid w:val="000552AD"/>
    <w:rsid w:val="00064ACA"/>
    <w:rsid w:val="00074798"/>
    <w:rsid w:val="000951D5"/>
    <w:rsid w:val="000A3E87"/>
    <w:rsid w:val="000C6471"/>
    <w:rsid w:val="000C6520"/>
    <w:rsid w:val="000D1657"/>
    <w:rsid w:val="000E016A"/>
    <w:rsid w:val="000E3D46"/>
    <w:rsid w:val="000F0A9F"/>
    <w:rsid w:val="000F65E8"/>
    <w:rsid w:val="001068EA"/>
    <w:rsid w:val="0012095D"/>
    <w:rsid w:val="001227C4"/>
    <w:rsid w:val="00143169"/>
    <w:rsid w:val="001452E4"/>
    <w:rsid w:val="00157BFB"/>
    <w:rsid w:val="0017000F"/>
    <w:rsid w:val="00170488"/>
    <w:rsid w:val="0017458F"/>
    <w:rsid w:val="00175B65"/>
    <w:rsid w:val="00180E37"/>
    <w:rsid w:val="00182611"/>
    <w:rsid w:val="00192185"/>
    <w:rsid w:val="001B68C2"/>
    <w:rsid w:val="001C58EA"/>
    <w:rsid w:val="001D5888"/>
    <w:rsid w:val="00202161"/>
    <w:rsid w:val="00203F09"/>
    <w:rsid w:val="00205169"/>
    <w:rsid w:val="00207F77"/>
    <w:rsid w:val="002126F0"/>
    <w:rsid w:val="00213009"/>
    <w:rsid w:val="002244CB"/>
    <w:rsid w:val="00226038"/>
    <w:rsid w:val="002274EA"/>
    <w:rsid w:val="00233003"/>
    <w:rsid w:val="00235272"/>
    <w:rsid w:val="00237332"/>
    <w:rsid w:val="00285945"/>
    <w:rsid w:val="002A22E3"/>
    <w:rsid w:val="002A2FD4"/>
    <w:rsid w:val="002A618E"/>
    <w:rsid w:val="002B4051"/>
    <w:rsid w:val="002C06A7"/>
    <w:rsid w:val="002C0B3D"/>
    <w:rsid w:val="002C738D"/>
    <w:rsid w:val="002E06F9"/>
    <w:rsid w:val="002E25E0"/>
    <w:rsid w:val="002F1E19"/>
    <w:rsid w:val="00300987"/>
    <w:rsid w:val="0030462A"/>
    <w:rsid w:val="0031437A"/>
    <w:rsid w:val="0033280F"/>
    <w:rsid w:val="003446F3"/>
    <w:rsid w:val="003503C2"/>
    <w:rsid w:val="00351A2B"/>
    <w:rsid w:val="00366790"/>
    <w:rsid w:val="00370E03"/>
    <w:rsid w:val="00382943"/>
    <w:rsid w:val="003860FE"/>
    <w:rsid w:val="003A21C0"/>
    <w:rsid w:val="003B36CF"/>
    <w:rsid w:val="003B7D35"/>
    <w:rsid w:val="003C24C0"/>
    <w:rsid w:val="003D38A8"/>
    <w:rsid w:val="003E3C1F"/>
    <w:rsid w:val="00402B2C"/>
    <w:rsid w:val="00404A12"/>
    <w:rsid w:val="00413205"/>
    <w:rsid w:val="004233A6"/>
    <w:rsid w:val="004276CA"/>
    <w:rsid w:val="0044251D"/>
    <w:rsid w:val="00443D25"/>
    <w:rsid w:val="00447275"/>
    <w:rsid w:val="004606F1"/>
    <w:rsid w:val="00477D0B"/>
    <w:rsid w:val="004848CD"/>
    <w:rsid w:val="00495F1F"/>
    <w:rsid w:val="004A4332"/>
    <w:rsid w:val="004C63E3"/>
    <w:rsid w:val="004D274A"/>
    <w:rsid w:val="004D3651"/>
    <w:rsid w:val="004F38B9"/>
    <w:rsid w:val="004F7EF4"/>
    <w:rsid w:val="005015EC"/>
    <w:rsid w:val="005045E6"/>
    <w:rsid w:val="00511595"/>
    <w:rsid w:val="00517E21"/>
    <w:rsid w:val="00520280"/>
    <w:rsid w:val="00524EBF"/>
    <w:rsid w:val="005370CF"/>
    <w:rsid w:val="005375FB"/>
    <w:rsid w:val="00540975"/>
    <w:rsid w:val="005674F0"/>
    <w:rsid w:val="005734D1"/>
    <w:rsid w:val="00581D73"/>
    <w:rsid w:val="005844A1"/>
    <w:rsid w:val="00587F8B"/>
    <w:rsid w:val="00591570"/>
    <w:rsid w:val="00591B13"/>
    <w:rsid w:val="005A1F4D"/>
    <w:rsid w:val="005A7186"/>
    <w:rsid w:val="005B6911"/>
    <w:rsid w:val="005C609F"/>
    <w:rsid w:val="005D0FB1"/>
    <w:rsid w:val="005E3692"/>
    <w:rsid w:val="00601289"/>
    <w:rsid w:val="006024FE"/>
    <w:rsid w:val="0061734C"/>
    <w:rsid w:val="006228F5"/>
    <w:rsid w:val="00627CB9"/>
    <w:rsid w:val="00634165"/>
    <w:rsid w:val="00637617"/>
    <w:rsid w:val="00643588"/>
    <w:rsid w:val="00671E17"/>
    <w:rsid w:val="00673CB5"/>
    <w:rsid w:val="006773B4"/>
    <w:rsid w:val="00681678"/>
    <w:rsid w:val="00686E18"/>
    <w:rsid w:val="00687706"/>
    <w:rsid w:val="006A1949"/>
    <w:rsid w:val="006A1DE0"/>
    <w:rsid w:val="006A620C"/>
    <w:rsid w:val="006B75F5"/>
    <w:rsid w:val="006C26BA"/>
    <w:rsid w:val="006C4CF5"/>
    <w:rsid w:val="006D4026"/>
    <w:rsid w:val="006E126A"/>
    <w:rsid w:val="006E452C"/>
    <w:rsid w:val="00707111"/>
    <w:rsid w:val="00710361"/>
    <w:rsid w:val="00710960"/>
    <w:rsid w:val="0073546E"/>
    <w:rsid w:val="00751912"/>
    <w:rsid w:val="00755C1B"/>
    <w:rsid w:val="007671D5"/>
    <w:rsid w:val="00775F04"/>
    <w:rsid w:val="007A2DB7"/>
    <w:rsid w:val="007B2636"/>
    <w:rsid w:val="007C59E5"/>
    <w:rsid w:val="007C6D83"/>
    <w:rsid w:val="007D1F90"/>
    <w:rsid w:val="007D3AC9"/>
    <w:rsid w:val="007D5118"/>
    <w:rsid w:val="007D5B07"/>
    <w:rsid w:val="007F2E4A"/>
    <w:rsid w:val="007F6993"/>
    <w:rsid w:val="0080145B"/>
    <w:rsid w:val="00804BDB"/>
    <w:rsid w:val="00821307"/>
    <w:rsid w:val="0082699E"/>
    <w:rsid w:val="00827D6A"/>
    <w:rsid w:val="0083401F"/>
    <w:rsid w:val="008722D0"/>
    <w:rsid w:val="0087547D"/>
    <w:rsid w:val="00891B51"/>
    <w:rsid w:val="00892D37"/>
    <w:rsid w:val="00897ADD"/>
    <w:rsid w:val="008B65F5"/>
    <w:rsid w:val="008C4050"/>
    <w:rsid w:val="008D18EF"/>
    <w:rsid w:val="008D76AB"/>
    <w:rsid w:val="008F7E3D"/>
    <w:rsid w:val="00901032"/>
    <w:rsid w:val="00905672"/>
    <w:rsid w:val="00905FA1"/>
    <w:rsid w:val="0091224C"/>
    <w:rsid w:val="009153A8"/>
    <w:rsid w:val="00926B30"/>
    <w:rsid w:val="009303BF"/>
    <w:rsid w:val="00933478"/>
    <w:rsid w:val="00940C90"/>
    <w:rsid w:val="00952A57"/>
    <w:rsid w:val="009545AE"/>
    <w:rsid w:val="00960E7D"/>
    <w:rsid w:val="00971F61"/>
    <w:rsid w:val="00975076"/>
    <w:rsid w:val="009979AF"/>
    <w:rsid w:val="009A2D35"/>
    <w:rsid w:val="009C740E"/>
    <w:rsid w:val="00A0661F"/>
    <w:rsid w:val="00A10823"/>
    <w:rsid w:val="00A113E0"/>
    <w:rsid w:val="00A16DD6"/>
    <w:rsid w:val="00A227AA"/>
    <w:rsid w:val="00A22D11"/>
    <w:rsid w:val="00A27502"/>
    <w:rsid w:val="00A27F65"/>
    <w:rsid w:val="00A31CE5"/>
    <w:rsid w:val="00A32383"/>
    <w:rsid w:val="00A417A4"/>
    <w:rsid w:val="00A437D5"/>
    <w:rsid w:val="00A438AD"/>
    <w:rsid w:val="00A45999"/>
    <w:rsid w:val="00A55200"/>
    <w:rsid w:val="00A55D86"/>
    <w:rsid w:val="00A64D02"/>
    <w:rsid w:val="00A66C44"/>
    <w:rsid w:val="00A75B07"/>
    <w:rsid w:val="00A77182"/>
    <w:rsid w:val="00A819D8"/>
    <w:rsid w:val="00AA493D"/>
    <w:rsid w:val="00AB3A54"/>
    <w:rsid w:val="00AB6613"/>
    <w:rsid w:val="00AC19E7"/>
    <w:rsid w:val="00AC1BD8"/>
    <w:rsid w:val="00AC26EF"/>
    <w:rsid w:val="00AD7C3D"/>
    <w:rsid w:val="00B07758"/>
    <w:rsid w:val="00B11EBA"/>
    <w:rsid w:val="00B44FA9"/>
    <w:rsid w:val="00B54DCF"/>
    <w:rsid w:val="00B55F75"/>
    <w:rsid w:val="00B6429E"/>
    <w:rsid w:val="00B72002"/>
    <w:rsid w:val="00B72205"/>
    <w:rsid w:val="00B73C29"/>
    <w:rsid w:val="00B850D3"/>
    <w:rsid w:val="00B87990"/>
    <w:rsid w:val="00B97212"/>
    <w:rsid w:val="00BA07C3"/>
    <w:rsid w:val="00BA5F71"/>
    <w:rsid w:val="00BC0348"/>
    <w:rsid w:val="00BC487A"/>
    <w:rsid w:val="00BD036D"/>
    <w:rsid w:val="00BE4C1C"/>
    <w:rsid w:val="00BF26D9"/>
    <w:rsid w:val="00BF3167"/>
    <w:rsid w:val="00C11793"/>
    <w:rsid w:val="00C20B08"/>
    <w:rsid w:val="00C20EA5"/>
    <w:rsid w:val="00C23892"/>
    <w:rsid w:val="00C26FBB"/>
    <w:rsid w:val="00C3169C"/>
    <w:rsid w:val="00C33382"/>
    <w:rsid w:val="00C7345B"/>
    <w:rsid w:val="00C74C0E"/>
    <w:rsid w:val="00C841A0"/>
    <w:rsid w:val="00CA0378"/>
    <w:rsid w:val="00CA57DE"/>
    <w:rsid w:val="00CA66A3"/>
    <w:rsid w:val="00CB3963"/>
    <w:rsid w:val="00CC417C"/>
    <w:rsid w:val="00CD0ED5"/>
    <w:rsid w:val="00CD1F91"/>
    <w:rsid w:val="00CE010F"/>
    <w:rsid w:val="00CE1231"/>
    <w:rsid w:val="00CE5B9C"/>
    <w:rsid w:val="00CF5A26"/>
    <w:rsid w:val="00D117BF"/>
    <w:rsid w:val="00D20653"/>
    <w:rsid w:val="00D31252"/>
    <w:rsid w:val="00D355DA"/>
    <w:rsid w:val="00D43621"/>
    <w:rsid w:val="00D446FC"/>
    <w:rsid w:val="00D53DA6"/>
    <w:rsid w:val="00D5492F"/>
    <w:rsid w:val="00D622B8"/>
    <w:rsid w:val="00D62463"/>
    <w:rsid w:val="00D82796"/>
    <w:rsid w:val="00D83566"/>
    <w:rsid w:val="00D97AD7"/>
    <w:rsid w:val="00DA0087"/>
    <w:rsid w:val="00DA31AC"/>
    <w:rsid w:val="00DC5A21"/>
    <w:rsid w:val="00DE256A"/>
    <w:rsid w:val="00E031F7"/>
    <w:rsid w:val="00E1065F"/>
    <w:rsid w:val="00E119DC"/>
    <w:rsid w:val="00E36050"/>
    <w:rsid w:val="00E403EB"/>
    <w:rsid w:val="00E4436C"/>
    <w:rsid w:val="00E61C71"/>
    <w:rsid w:val="00E86E1B"/>
    <w:rsid w:val="00E94261"/>
    <w:rsid w:val="00EC681B"/>
    <w:rsid w:val="00ED2F24"/>
    <w:rsid w:val="00ED5A19"/>
    <w:rsid w:val="00EE3CF9"/>
    <w:rsid w:val="00EF0DD8"/>
    <w:rsid w:val="00F05015"/>
    <w:rsid w:val="00F178C2"/>
    <w:rsid w:val="00F223AA"/>
    <w:rsid w:val="00F31D67"/>
    <w:rsid w:val="00F36CD0"/>
    <w:rsid w:val="00F47178"/>
    <w:rsid w:val="00F635DE"/>
    <w:rsid w:val="00F7184A"/>
    <w:rsid w:val="00F71FC0"/>
    <w:rsid w:val="00F73187"/>
    <w:rsid w:val="00F85BF3"/>
    <w:rsid w:val="00F9248A"/>
    <w:rsid w:val="00FA3E44"/>
    <w:rsid w:val="00FA4EC5"/>
    <w:rsid w:val="00FA5136"/>
    <w:rsid w:val="00FB06C6"/>
    <w:rsid w:val="00FD2E24"/>
    <w:rsid w:val="00FD5CEB"/>
    <w:rsid w:val="00FE2FBE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C4A4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0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4C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67BE4"/>
    <w:pPr>
      <w:spacing w:after="120"/>
    </w:pPr>
  </w:style>
  <w:style w:type="character" w:customStyle="1" w:styleId="HeaderChar">
    <w:name w:val="Header Char"/>
    <w:link w:val="Header"/>
    <w:rsid w:val="00673CB5"/>
    <w:rPr>
      <w:rFonts w:ascii="Arial" w:eastAsia="Arial" w:hAnsi="Arial"/>
      <w:sz w:val="24"/>
    </w:rPr>
  </w:style>
  <w:style w:type="character" w:styleId="Hyperlink">
    <w:name w:val="Hyperlink"/>
    <w:uiPriority w:val="99"/>
    <w:unhideWhenUsed/>
    <w:rsid w:val="00B077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3566"/>
    <w:rPr>
      <w:rFonts w:ascii="Segoe UI" w:eastAsia="Arial" w:hAnsi="Segoe UI" w:cs="Segoe UI"/>
      <w:sz w:val="18"/>
      <w:szCs w:val="18"/>
    </w:rPr>
  </w:style>
  <w:style w:type="paragraph" w:styleId="MessageHeader">
    <w:name w:val="Message Header"/>
    <w:basedOn w:val="BodyText"/>
    <w:link w:val="MessageHeaderChar"/>
    <w:rsid w:val="00213009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4"/>
    </w:rPr>
  </w:style>
  <w:style w:type="character" w:customStyle="1" w:styleId="MessageHeaderChar">
    <w:name w:val="Message Header Char"/>
    <w:link w:val="MessageHeader"/>
    <w:rsid w:val="00213009"/>
    <w:rPr>
      <w:rFonts w:ascii="Garamond" w:hAnsi="Garamond"/>
      <w:caps/>
      <w:sz w:val="18"/>
      <w:szCs w:val="24"/>
    </w:rPr>
  </w:style>
  <w:style w:type="character" w:styleId="FollowedHyperlink">
    <w:name w:val="FollowedHyperlink"/>
    <w:uiPriority w:val="99"/>
    <w:semiHidden/>
    <w:unhideWhenUsed/>
    <w:rsid w:val="00B55F7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7C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7C3D"/>
    <w:rPr>
      <w:rFonts w:ascii="Arial" w:eastAsia="Arial" w:hAnsi="Arial"/>
      <w:sz w:val="24"/>
    </w:rPr>
  </w:style>
  <w:style w:type="paragraph" w:styleId="ListParagraph">
    <w:name w:val="List Paragraph"/>
    <w:basedOn w:val="Normal"/>
    <w:uiPriority w:val="72"/>
    <w:qFormat/>
    <w:rsid w:val="002021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0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0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4C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67BE4"/>
    <w:pPr>
      <w:spacing w:after="120"/>
    </w:pPr>
  </w:style>
  <w:style w:type="character" w:customStyle="1" w:styleId="HeaderChar">
    <w:name w:val="Header Char"/>
    <w:link w:val="Header"/>
    <w:rsid w:val="00673CB5"/>
    <w:rPr>
      <w:rFonts w:ascii="Arial" w:eastAsia="Arial" w:hAnsi="Arial"/>
      <w:sz w:val="24"/>
    </w:rPr>
  </w:style>
  <w:style w:type="character" w:styleId="Hyperlink">
    <w:name w:val="Hyperlink"/>
    <w:uiPriority w:val="99"/>
    <w:unhideWhenUsed/>
    <w:rsid w:val="00B077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3566"/>
    <w:rPr>
      <w:rFonts w:ascii="Segoe UI" w:eastAsia="Arial" w:hAnsi="Segoe UI" w:cs="Segoe UI"/>
      <w:sz w:val="18"/>
      <w:szCs w:val="18"/>
    </w:rPr>
  </w:style>
  <w:style w:type="paragraph" w:styleId="MessageHeader">
    <w:name w:val="Message Header"/>
    <w:basedOn w:val="BodyText"/>
    <w:link w:val="MessageHeaderChar"/>
    <w:rsid w:val="00213009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4"/>
    </w:rPr>
  </w:style>
  <w:style w:type="character" w:customStyle="1" w:styleId="MessageHeaderChar">
    <w:name w:val="Message Header Char"/>
    <w:link w:val="MessageHeader"/>
    <w:rsid w:val="00213009"/>
    <w:rPr>
      <w:rFonts w:ascii="Garamond" w:hAnsi="Garamond"/>
      <w:caps/>
      <w:sz w:val="18"/>
      <w:szCs w:val="24"/>
    </w:rPr>
  </w:style>
  <w:style w:type="character" w:styleId="FollowedHyperlink">
    <w:name w:val="FollowedHyperlink"/>
    <w:uiPriority w:val="99"/>
    <w:semiHidden/>
    <w:unhideWhenUsed/>
    <w:rsid w:val="00B55F7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7C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7C3D"/>
    <w:rPr>
      <w:rFonts w:ascii="Arial" w:eastAsia="Arial" w:hAnsi="Arial"/>
      <w:sz w:val="24"/>
    </w:rPr>
  </w:style>
  <w:style w:type="paragraph" w:styleId="ListParagraph">
    <w:name w:val="List Paragraph"/>
    <w:basedOn w:val="Normal"/>
    <w:uiPriority w:val="72"/>
    <w:qFormat/>
    <w:rsid w:val="002021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0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dorgov.org/government/lafco/lafco-meetings-minutes-agend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2272364137?pwd=UVZPVm40THgrKzZnOW5mRFd5TVhVZ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F1A2-E777-4046-BBBE-4B75B05C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**AGENDA**</vt:lpstr>
    </vt:vector>
  </TitlesOfParts>
  <Company>Amador LAFCO</Company>
  <LinksUpToDate>false</LinksUpToDate>
  <CharactersWithSpaces>3297</CharactersWithSpaces>
  <SharedDoc>false</SharedDoc>
  <HyperlinkBase/>
  <HLinks>
    <vt:vector size="18" baseType="variant">
      <vt:variant>
        <vt:i4>5046368</vt:i4>
      </vt:variant>
      <vt:variant>
        <vt:i4>6</vt:i4>
      </vt:variant>
      <vt:variant>
        <vt:i4>0</vt:i4>
      </vt:variant>
      <vt:variant>
        <vt:i4>5</vt:i4>
      </vt:variant>
      <vt:variant>
        <vt:lpwstr>https://www.amadorgov.org/government/lafco/lafco-meetings-minutes-agendas</vt:lpwstr>
      </vt:variant>
      <vt:variant>
        <vt:lpwstr/>
      </vt:variant>
      <vt:variant>
        <vt:i4>1769579</vt:i4>
      </vt:variant>
      <vt:variant>
        <vt:i4>3</vt:i4>
      </vt:variant>
      <vt:variant>
        <vt:i4>0</vt:i4>
      </vt:variant>
      <vt:variant>
        <vt:i4>5</vt:i4>
      </vt:variant>
      <vt:variant>
        <vt:lpwstr>mailto:nmees.lafco@gmail.com</vt:lpwstr>
      </vt:variant>
      <vt:variant>
        <vt:lpwstr/>
      </vt:variant>
      <vt:variant>
        <vt:i4>5308429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https://us02web.zoom.us/j/4192795007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**AGENDA**</dc:title>
  <dc:creator>Roseanne Chamberlain</dc:creator>
  <cp:lastModifiedBy>Byron Damiani</cp:lastModifiedBy>
  <cp:revision>9</cp:revision>
  <cp:lastPrinted>2024-01-10T21:26:00Z</cp:lastPrinted>
  <dcterms:created xsi:type="dcterms:W3CDTF">2024-01-08T21:26:00Z</dcterms:created>
  <dcterms:modified xsi:type="dcterms:W3CDTF">2024-01-11T19:45:00Z</dcterms:modified>
</cp:coreProperties>
</file>